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899B1" w14:textId="77777777" w:rsidR="004F1487" w:rsidRDefault="004F1487" w:rsidP="008878C5">
      <w:pPr>
        <w:jc w:val="right"/>
        <w:rPr>
          <w:sz w:val="20"/>
        </w:rPr>
      </w:pPr>
    </w:p>
    <w:p w14:paraId="28DD0194" w14:textId="77777777" w:rsidR="004F1487" w:rsidRDefault="004F1487" w:rsidP="008878C5">
      <w:pPr>
        <w:jc w:val="right"/>
        <w:rPr>
          <w:sz w:val="20"/>
        </w:rPr>
      </w:pPr>
    </w:p>
    <w:p w14:paraId="03CEE02B" w14:textId="32D683DC" w:rsidR="00CF4920" w:rsidRPr="008878C5" w:rsidRDefault="0027268C" w:rsidP="008878C5">
      <w:pPr>
        <w:jc w:val="right"/>
        <w:rPr>
          <w:sz w:val="20"/>
        </w:rPr>
      </w:pPr>
      <w:r>
        <w:rPr>
          <w:sz w:val="20"/>
        </w:rPr>
        <w:t>Kilo</w:t>
      </w:r>
      <w:r w:rsidR="002E5959">
        <w:rPr>
          <w:sz w:val="20"/>
        </w:rPr>
        <w:t>u</w:t>
      </w:r>
      <w:r>
        <w:rPr>
          <w:sz w:val="20"/>
        </w:rPr>
        <w:t>tou Deutschland</w:t>
      </w:r>
      <w:r w:rsidR="00925C30">
        <w:rPr>
          <w:sz w:val="20"/>
        </w:rPr>
        <w:t>/Oststeinbek</w:t>
      </w:r>
    </w:p>
    <w:p w14:paraId="327A938F" w14:textId="0A72B8EA" w:rsidR="008878C5" w:rsidRDefault="008F3C5C" w:rsidP="008878C5">
      <w:pPr>
        <w:jc w:val="right"/>
        <w:rPr>
          <w:sz w:val="20"/>
        </w:rPr>
      </w:pPr>
      <w:r>
        <w:rPr>
          <w:sz w:val="20"/>
        </w:rPr>
        <w:t>i</w:t>
      </w:r>
      <w:r w:rsidR="008878C5" w:rsidRPr="008878C5">
        <w:rPr>
          <w:sz w:val="20"/>
        </w:rPr>
        <w:t>nformiert zum Thema:</w:t>
      </w:r>
    </w:p>
    <w:p w14:paraId="569E82CE" w14:textId="1A0D075C" w:rsidR="0086633C" w:rsidRDefault="0086633C" w:rsidP="008878C5">
      <w:pPr>
        <w:jc w:val="right"/>
        <w:rPr>
          <w:sz w:val="20"/>
        </w:rPr>
      </w:pPr>
      <w:r>
        <w:rPr>
          <w:sz w:val="20"/>
        </w:rPr>
        <w:t>Starlift GmbH NL Köln</w:t>
      </w:r>
    </w:p>
    <w:p w14:paraId="5A075766" w14:textId="5D831E02" w:rsidR="00F9591F" w:rsidRPr="00F9591F" w:rsidRDefault="00F9591F" w:rsidP="008878C5">
      <w:pPr>
        <w:jc w:val="right"/>
        <w:rPr>
          <w:color w:val="943634" w:themeColor="accent2" w:themeShade="BF"/>
          <w:sz w:val="20"/>
        </w:rPr>
      </w:pPr>
      <w:r w:rsidRPr="00F9591F">
        <w:rPr>
          <w:color w:val="943634" w:themeColor="accent2" w:themeShade="BF"/>
          <w:sz w:val="20"/>
        </w:rPr>
        <w:t xml:space="preserve">Zeichen: </w:t>
      </w:r>
      <w:r w:rsidR="00622701">
        <w:rPr>
          <w:color w:val="943634" w:themeColor="accent2" w:themeShade="BF"/>
          <w:sz w:val="20"/>
        </w:rPr>
        <w:t>3.6</w:t>
      </w:r>
      <w:r w:rsidR="00D10B46">
        <w:rPr>
          <w:color w:val="943634" w:themeColor="accent2" w:themeShade="BF"/>
          <w:sz w:val="20"/>
        </w:rPr>
        <w:t>87</w:t>
      </w:r>
      <w:r w:rsidR="00FC3F43">
        <w:rPr>
          <w:color w:val="943634" w:themeColor="accent2" w:themeShade="BF"/>
          <w:sz w:val="20"/>
        </w:rPr>
        <w:t xml:space="preserve"> </w:t>
      </w:r>
      <w:r w:rsidRPr="00F9591F">
        <w:rPr>
          <w:color w:val="943634" w:themeColor="accent2" w:themeShade="BF"/>
          <w:sz w:val="20"/>
        </w:rPr>
        <w:t xml:space="preserve">inkl. </w:t>
      </w:r>
      <w:r w:rsidR="006A50BE">
        <w:rPr>
          <w:color w:val="943634" w:themeColor="accent2" w:themeShade="BF"/>
          <w:sz w:val="20"/>
        </w:rPr>
        <w:t>Leerzeichen</w:t>
      </w:r>
    </w:p>
    <w:p w14:paraId="66B0D438" w14:textId="77777777" w:rsidR="008878C5" w:rsidRDefault="008878C5"/>
    <w:p w14:paraId="779DFA17" w14:textId="6253134A" w:rsidR="008878C5" w:rsidRPr="008878C5" w:rsidRDefault="005C265B">
      <w:pPr>
        <w:rPr>
          <w:b/>
        </w:rPr>
      </w:pPr>
      <w:r>
        <w:rPr>
          <w:b/>
        </w:rPr>
        <w:t>Aus GL Verleih NRW wird Starlift GmbH</w:t>
      </w:r>
      <w:bookmarkStart w:id="0" w:name="_GoBack"/>
      <w:bookmarkEnd w:id="0"/>
    </w:p>
    <w:p w14:paraId="2CD9FAC4" w14:textId="77777777" w:rsidR="006F1F66" w:rsidRPr="006F1F66" w:rsidRDefault="006F1F66" w:rsidP="006F1F66">
      <w:pPr>
        <w:pStyle w:val="Untertitel"/>
        <w:rPr>
          <w:sz w:val="20"/>
        </w:rPr>
      </w:pPr>
      <w:r w:rsidRPr="006F1F66">
        <w:rPr>
          <w:sz w:val="20"/>
        </w:rPr>
        <w:t>Kiloutou Deutschland GmbH in NRW präsent</w:t>
      </w:r>
    </w:p>
    <w:p w14:paraId="3224DE82" w14:textId="535EE936" w:rsidR="006F1F66" w:rsidRDefault="006F1F66">
      <w:r>
        <w:t xml:space="preserve">Zum Jahresbeginn 2019 </w:t>
      </w:r>
      <w:r w:rsidR="00D10B46">
        <w:t>wird aus</w:t>
      </w:r>
      <w:r>
        <w:t xml:space="preserve"> </w:t>
      </w:r>
      <w:r w:rsidR="003473C1">
        <w:t xml:space="preserve">der </w:t>
      </w:r>
      <w:r w:rsidR="005B4371">
        <w:t>ehemaligen GL</w:t>
      </w:r>
      <w:r>
        <w:t>-Verleih NRW GmbH die Starlift GmbH</w:t>
      </w:r>
      <w:r w:rsidR="005F2391">
        <w:t xml:space="preserve"> </w:t>
      </w:r>
      <w:r w:rsidR="00D10B46">
        <w:t xml:space="preserve">und somit wird </w:t>
      </w:r>
      <w:r>
        <w:t>ein weiterer Schritt zur Integration in die Kiloutou Deutschland GmbH begangen. 2007 von Achim Seuren und Gerhard Lehmann in Köln partnerschaftlich gegründet, prosperierte das Unternehmen im Einzugsbereich Nordrhein-Westfalen dynamisch. Auch nach der Übernahme im Januar 2014 durch Achim Seuren in alleiniger Verantwortung, wurde der stetig anhaltende Wachstumsprozess kontinuierlich weiterentwickel</w:t>
      </w:r>
      <w:r w:rsidR="00FF1DD7">
        <w:t>t, der bis in die heutige Zeit anhält</w:t>
      </w:r>
      <w:r>
        <w:t xml:space="preserve">. </w:t>
      </w:r>
    </w:p>
    <w:p w14:paraId="4D822FA0" w14:textId="77777777" w:rsidR="006F1F66" w:rsidRDefault="006F1F66"/>
    <w:p w14:paraId="1669D9EE" w14:textId="72FB1335" w:rsidR="006F1F66" w:rsidRDefault="006F1F66">
      <w:r>
        <w:t>Der Unternehmensphilosophie „</w:t>
      </w:r>
      <w:r w:rsidR="00937C85">
        <w:t>W</w:t>
      </w:r>
      <w:r>
        <w:t>o wir sind</w:t>
      </w:r>
      <w:r w:rsidR="00937C85">
        <w:t>,</w:t>
      </w:r>
      <w:r>
        <w:t xml:space="preserve"> ist oben“ folgend und auch in sozialer Verantwortung gegenüber seiner 18-köpfigen Belegschaft, </w:t>
      </w:r>
      <w:r w:rsidR="00937C85">
        <w:t xml:space="preserve">wurde die Übernahme durch die französische Kiloutou Group mit Sitz in Lille vereinbart, um den erreichten Erfolg auch in der Zukunft nachhaltig zu sichern und </w:t>
      </w:r>
      <w:r w:rsidR="00FF1DD7">
        <w:t xml:space="preserve">weiter </w:t>
      </w:r>
      <w:r w:rsidR="00937C85">
        <w:t xml:space="preserve">auszubauen. </w:t>
      </w:r>
      <w:r>
        <w:t xml:space="preserve">Mit diesem neuen Standort im Rheinland, wird </w:t>
      </w:r>
      <w:r w:rsidR="008A1131">
        <w:t xml:space="preserve">von dem europaweit agierenden Konzern </w:t>
      </w:r>
      <w:r>
        <w:t xml:space="preserve">ein strategisch wichtiger Baustein auf dem Weg zur bundesweiten Präsenz gesetzt. Um dem hohen Wettbewerbsdruck in Nordrhein-Westfalen bestehen zu können, wird das bestehende Maschinenportfolio aus 150 Maschinen und Geräten (Schwerpunkt LKW-Bühnen, Scherenbühnen, Raupenbühnen, </w:t>
      </w:r>
      <w:r w:rsidR="00773D8B">
        <w:t xml:space="preserve">Teleskop- und </w:t>
      </w:r>
      <w:r>
        <w:t>Gelenkteleskopbühnen, Personenlifte</w:t>
      </w:r>
      <w:r w:rsidR="00773D8B">
        <w:t>, Materiallifte, Stapler und Tele-Stapler</w:t>
      </w:r>
      <w:r>
        <w:t>) sukzessiv</w:t>
      </w:r>
      <w:r w:rsidR="003D6FC1">
        <w:t>e</w:t>
      </w:r>
      <w:r>
        <w:t xml:space="preserve"> modernisiert und </w:t>
      </w:r>
      <w:r w:rsidR="00771090">
        <w:t>vergrößert</w:t>
      </w:r>
      <w:r>
        <w:t xml:space="preserve">. </w:t>
      </w:r>
      <w:r w:rsidR="005B4371">
        <w:t>Der neue Geschäftsführer Stephan Kulawik (CEO) erinnert an französische, „</w:t>
      </w:r>
      <w:r w:rsidR="003D6FC1">
        <w:t>k</w:t>
      </w:r>
      <w:r w:rsidR="005B4371">
        <w:t xml:space="preserve">ölsche“ Fußabdrücke: „Köln wurde in der Vergangenheit nachhaltig auch durch französische Einflüsse in der Napoleon-Zeit geprägt. </w:t>
      </w:r>
      <w:r w:rsidR="00B07CDE">
        <w:t>Mit</w:t>
      </w:r>
      <w:r w:rsidR="005B4371">
        <w:t xml:space="preserve"> dieser Tradition möchten wir den Standort Köln signifikant </w:t>
      </w:r>
      <w:r w:rsidR="003D6FC1">
        <w:t>ausbauen</w:t>
      </w:r>
      <w:r w:rsidR="005B4371">
        <w:t xml:space="preserve"> und zu einer Hochburg für den Verleih modernster Höhenzugangstechnik weiterentwickeln. Klar ist, dass wir dafür die Beleg</w:t>
      </w:r>
      <w:r w:rsidR="00E23808">
        <w:t xml:space="preserve">schaft </w:t>
      </w:r>
      <w:r w:rsidR="008E2082">
        <w:t xml:space="preserve">um </w:t>
      </w:r>
      <w:r w:rsidR="005B4371">
        <w:t>weitere</w:t>
      </w:r>
      <w:r w:rsidR="008E2082">
        <w:t xml:space="preserve"> </w:t>
      </w:r>
      <w:r w:rsidR="005B4371">
        <w:t>Mitarbeiter</w:t>
      </w:r>
      <w:r w:rsidR="00E23808">
        <w:t xml:space="preserve"> mehrza</w:t>
      </w:r>
      <w:r w:rsidR="005B4371">
        <w:t xml:space="preserve">hlig </w:t>
      </w:r>
      <w:r w:rsidR="00E23808">
        <w:t xml:space="preserve">verstärken </w:t>
      </w:r>
      <w:r w:rsidR="005B4371">
        <w:t xml:space="preserve">müssen. Dies bedeutet, dass wir </w:t>
      </w:r>
      <w:r w:rsidR="00E23808">
        <w:t xml:space="preserve">besonders an diesem Standort </w:t>
      </w:r>
      <w:r w:rsidR="005B4371">
        <w:t>die Qualität in Beratung und Hilfestellung für unsere Kunden in den Mittelpun</w:t>
      </w:r>
      <w:r w:rsidR="00E23808">
        <w:t xml:space="preserve">kt unserer Überlegungen stellen, da der Wettbewerb in dieser Region bemerkenswert hoch ist. Dies kann </w:t>
      </w:r>
      <w:r w:rsidR="005B4371">
        <w:t>selbstverständlich nur dadurch erreicht werden, indem wir innerhalb unserer Gruppe alle zur Verfügung stehenden menschlichen Leistungspotenziale (Human Resources) nachhaltig wertschätzen und durch gezielte Schulungsprogramme fördern.“</w:t>
      </w:r>
      <w:r w:rsidR="005B4371">
        <w:br/>
      </w:r>
    </w:p>
    <w:p w14:paraId="6E69CC2C" w14:textId="7BF89E83" w:rsidR="005B4371" w:rsidRDefault="005B4371">
      <w:r>
        <w:t>Die Kiloutou Deutschland GmbH ist derzeit an folgenden deutschen Standorten präsent:</w:t>
      </w:r>
    </w:p>
    <w:p w14:paraId="1110196D" w14:textId="77777777" w:rsidR="005B4371" w:rsidRDefault="005B4371"/>
    <w:p w14:paraId="31AC2664" w14:textId="251CCC65" w:rsidR="005B4371" w:rsidRDefault="005B4371">
      <w:r>
        <w:t>Butsch &amp; Meier: Baden-Baden, Freiburg</w:t>
      </w:r>
      <w:r w:rsidR="00773D8B">
        <w:t>, Karlsruhe, Landau</w:t>
      </w:r>
    </w:p>
    <w:p w14:paraId="3449A238" w14:textId="618FE32B" w:rsidR="005B4371" w:rsidRDefault="005B4371">
      <w:r>
        <w:t>Starlift: Hamburg, Rostock, Berlin und jetzt neu in Köln.</w:t>
      </w:r>
    </w:p>
    <w:p w14:paraId="61C8707A" w14:textId="77777777" w:rsidR="005B4371" w:rsidRDefault="005B4371"/>
    <w:p w14:paraId="680AC335" w14:textId="49AAFBA9" w:rsidR="005B4371" w:rsidRDefault="005B4371">
      <w:r>
        <w:t xml:space="preserve">Für das Geschäftsjahr 2019 </w:t>
      </w:r>
      <w:r w:rsidR="00E23808">
        <w:t>werden aktuell Gespräche geführt</w:t>
      </w:r>
      <w:r>
        <w:t>, um weitere Firmenübernahmen in Deutschland realisieren zu können. Somit wird die Strategie kontinuierlich umgesetzt, in einem mittleren Zeitfenster eine bundesweite Präsenz zu manifestieren.</w:t>
      </w:r>
    </w:p>
    <w:p w14:paraId="52B81B35" w14:textId="77777777" w:rsidR="005B4371" w:rsidRDefault="005B4371"/>
    <w:p w14:paraId="0BE5F4C4" w14:textId="77777777" w:rsidR="005B4371" w:rsidRDefault="005B4371"/>
    <w:p w14:paraId="778F9ADC" w14:textId="02B1DFD7" w:rsidR="006B47E3" w:rsidRDefault="006B47E3" w:rsidP="00411ECF"/>
    <w:p w14:paraId="394C3CD4" w14:textId="77777777" w:rsidR="00622701" w:rsidRDefault="00622701" w:rsidP="00411ECF"/>
    <w:p w14:paraId="3285A346" w14:textId="33CB2869" w:rsidR="001E0665" w:rsidRPr="006B47E3" w:rsidRDefault="006B47E3" w:rsidP="00411ECF">
      <w:pPr>
        <w:rPr>
          <w:b/>
        </w:rPr>
      </w:pPr>
      <w:r w:rsidRPr="006B47E3">
        <w:rPr>
          <w:b/>
        </w:rPr>
        <w:t>Über Kiloutou</w:t>
      </w:r>
    </w:p>
    <w:p w14:paraId="4C6B8E06" w14:textId="46651F99" w:rsidR="00D03B38" w:rsidRPr="00BC721D" w:rsidRDefault="00DC5881" w:rsidP="00BC721D">
      <w:pPr>
        <w:spacing w:before="100" w:beforeAutospacing="1" w:after="100" w:afterAutospacing="1"/>
        <w:rPr>
          <w:rFonts w:ascii="Times New Roman" w:hAnsi="Times New Roman" w:cs="Times New Roman"/>
        </w:rPr>
      </w:pPr>
      <w:r w:rsidRPr="00DC5881">
        <w:rPr>
          <w:rFonts w:ascii="Times" w:hAnsi="Times" w:cs="Times New Roman"/>
          <w:shd w:val="clear" w:color="auto" w:fill="FFFFFF"/>
        </w:rPr>
        <w:t>Als viertgrößter Vermieter Europas und Hauptakteur in der Gerätevermietung in Frankreich bietet die Kiloutou Gruppe Produkt- und Servicelösungen für einen breit gefächerten Kundenkreis an: nationale Key Accounts, Bauunternehmen, Handwerker, Gemeinden und öffentliche Verwaltungen, Industriebetriebe, Dienstleister, KMU. Mit dem größten Angebot des Marktes, das etwa 1.000 Referenzen und über 250.000 Maschinen umfasst, ist die Kiloutou Gruppe in verschiedenen Bereichen tätig: Arbeitsbühnen, Bau- und Erdbaumaschinen, Rohbau und Innenausbau, Nutzfahrzeuge und Eventausstattung. 2017 wurde ein Umsatz von 606 Millionen Euro erzielt, wobei das Unternehmen 4.500 Mitarbeiter in ganz Europa beschäftigt. Kiloutou expandiert weiter und umfasst mittlerweile knapp 500 Standorte, darunter 437 in Frankreich, darunter 14 in der Sondersparte, sowie 30 in Polen, 19 in Spanien, 8 in Deutschland und 10 in Italien.</w:t>
      </w:r>
    </w:p>
    <w:p w14:paraId="4ED007CD" w14:textId="77777777" w:rsidR="00E33AAF" w:rsidRDefault="00E33AAF"/>
    <w:p w14:paraId="61CCA03B" w14:textId="2C1D81F2" w:rsidR="00622701" w:rsidRDefault="00BC721D"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 xml:space="preserve">Starlift </w:t>
      </w:r>
      <w:r w:rsidR="00A60176">
        <w:rPr>
          <w:rFonts w:ascii="Cambria" w:eastAsia="ArialMT" w:hAnsi="Cambria" w:cs="ArialMT"/>
          <w:color w:val="7A7A7A"/>
          <w:sz w:val="22"/>
          <w:szCs w:val="22"/>
        </w:rPr>
        <w:t>GmbH</w:t>
      </w:r>
      <w:r w:rsidR="005B2239">
        <w:rPr>
          <w:rFonts w:ascii="Cambria" w:eastAsia="ArialMT" w:hAnsi="Cambria" w:cs="ArialMT"/>
          <w:color w:val="7A7A7A"/>
          <w:sz w:val="22"/>
          <w:szCs w:val="22"/>
        </w:rPr>
        <w:t xml:space="preserve"> NL Köln</w:t>
      </w:r>
    </w:p>
    <w:p w14:paraId="23B5A653" w14:textId="5B0D4DD2" w:rsidR="002D1100" w:rsidRDefault="00622701"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Hugo-Junkers-Straße 12d</w:t>
      </w:r>
    </w:p>
    <w:p w14:paraId="4EBD9BC2" w14:textId="286F6428" w:rsidR="00622701" w:rsidRDefault="00622701"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D-50739 Köln</w:t>
      </w:r>
    </w:p>
    <w:p w14:paraId="0D7BAC78" w14:textId="58CF1EF8" w:rsidR="002D1100" w:rsidRDefault="002D1100"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 xml:space="preserve">Telefon +49 </w:t>
      </w:r>
      <w:r w:rsidR="00622701">
        <w:rPr>
          <w:rFonts w:ascii="Cambria" w:eastAsia="ArialMT" w:hAnsi="Cambria" w:cs="ArialMT"/>
          <w:color w:val="7A7A7A"/>
          <w:sz w:val="22"/>
          <w:szCs w:val="22"/>
        </w:rPr>
        <w:t>221 / 94 53 87 - 0</w:t>
      </w:r>
    </w:p>
    <w:p w14:paraId="3A620D6E" w14:textId="6E6A094E" w:rsidR="002D1100" w:rsidRDefault="002D1100" w:rsidP="00F9591F">
      <w:pPr>
        <w:pStyle w:val="KeinAbsatzformat"/>
        <w:spacing w:line="240" w:lineRule="auto"/>
        <w:rPr>
          <w:rFonts w:ascii="Cambria" w:eastAsia="ArialMT" w:hAnsi="Cambria" w:cs="ArialMT"/>
          <w:color w:val="7A7A7A"/>
          <w:sz w:val="22"/>
          <w:szCs w:val="22"/>
        </w:rPr>
      </w:pPr>
      <w:r>
        <w:rPr>
          <w:rFonts w:ascii="Cambria" w:eastAsia="ArialMT" w:hAnsi="Cambria" w:cs="ArialMT"/>
          <w:color w:val="7A7A7A"/>
          <w:sz w:val="22"/>
          <w:szCs w:val="22"/>
        </w:rPr>
        <w:t xml:space="preserve">Telefax +49 </w:t>
      </w:r>
      <w:r w:rsidR="00622701">
        <w:rPr>
          <w:rFonts w:ascii="Cambria" w:eastAsia="ArialMT" w:hAnsi="Cambria" w:cs="ArialMT"/>
          <w:color w:val="7A7A7A"/>
          <w:sz w:val="22"/>
          <w:szCs w:val="22"/>
        </w:rPr>
        <w:t>221 / 94 53 87 - 29</w:t>
      </w:r>
    </w:p>
    <w:p w14:paraId="5463ABA2" w14:textId="77777777" w:rsidR="00622701" w:rsidRDefault="00622701"/>
    <w:p w14:paraId="100B59E2" w14:textId="26F1B5D5" w:rsidR="00D10B46" w:rsidRPr="00D10B46" w:rsidRDefault="00D10B46" w:rsidP="00D10B46">
      <w:pPr>
        <w:rPr>
          <w:rFonts w:ascii="Times New Roman" w:eastAsia="Times New Roman" w:hAnsi="Times New Roman" w:cs="Times New Roman"/>
        </w:rPr>
      </w:pPr>
      <w:r>
        <w:t xml:space="preserve">Bildunterschrift: </w:t>
      </w:r>
      <w:r w:rsidRPr="00D10B46">
        <w:rPr>
          <w:rFonts w:ascii="Times New Roman" w:eastAsia="Times New Roman" w:hAnsi="Times New Roman" w:cs="Times New Roman"/>
        </w:rPr>
        <w:t>Neuer Kiloutou Standort in</w:t>
      </w:r>
      <w:r w:rsidR="005B2239">
        <w:rPr>
          <w:rFonts w:ascii="Times New Roman" w:eastAsia="Times New Roman" w:hAnsi="Times New Roman" w:cs="Times New Roman"/>
        </w:rPr>
        <w:t xml:space="preserve"> Nordrhein-Westfalen: Starlift </w:t>
      </w:r>
      <w:r w:rsidRPr="00D10B46">
        <w:rPr>
          <w:rFonts w:ascii="Times New Roman" w:eastAsia="Times New Roman" w:hAnsi="Times New Roman" w:cs="Times New Roman"/>
        </w:rPr>
        <w:t xml:space="preserve">GmbH </w:t>
      </w:r>
      <w:r w:rsidR="005B2239">
        <w:rPr>
          <w:rFonts w:ascii="Times New Roman" w:eastAsia="Times New Roman" w:hAnsi="Times New Roman" w:cs="Times New Roman"/>
        </w:rPr>
        <w:t>NL Köln</w:t>
      </w:r>
    </w:p>
    <w:p w14:paraId="2BED8F35" w14:textId="539B9FAC" w:rsidR="00D10B46" w:rsidRDefault="00D10B46"/>
    <w:p w14:paraId="74F46D6B" w14:textId="22EE6E37" w:rsidR="004A42AC" w:rsidRDefault="004A42AC"/>
    <w:sectPr w:rsidR="004A42AC" w:rsidSect="00CF4920">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3C8DB" w14:textId="77777777" w:rsidR="00895065" w:rsidRDefault="00895065" w:rsidP="004F1487">
      <w:r>
        <w:separator/>
      </w:r>
    </w:p>
  </w:endnote>
  <w:endnote w:type="continuationSeparator" w:id="0">
    <w:p w14:paraId="34505122" w14:textId="77777777" w:rsidR="00895065" w:rsidRDefault="00895065" w:rsidP="004F1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MinionPro-Regular">
    <w:charset w:val="00"/>
    <w:family w:val="auto"/>
    <w:pitch w:val="variable"/>
    <w:sig w:usb0="60000287" w:usb1="00000001" w:usb2="00000000" w:usb3="00000000" w:csb0="0000019F" w:csb1="00000000"/>
  </w:font>
  <w:font w:name="Times">
    <w:panose1 w:val="02000500000000000000"/>
    <w:charset w:val="00"/>
    <w:family w:val="auto"/>
    <w:pitch w:val="variable"/>
    <w:sig w:usb0="00000003" w:usb1="00000000" w:usb2="00000000" w:usb3="00000000" w:csb0="00000001" w:csb1="00000000"/>
  </w:font>
  <w:font w:name="ArialMT">
    <w:charset w:val="00"/>
    <w:family w:val="swiss"/>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061B0" w14:textId="77777777" w:rsidR="00895065" w:rsidRDefault="00895065" w:rsidP="004F1487">
      <w:r>
        <w:separator/>
      </w:r>
    </w:p>
  </w:footnote>
  <w:footnote w:type="continuationSeparator" w:id="0">
    <w:p w14:paraId="65D22C0D" w14:textId="77777777" w:rsidR="00895065" w:rsidRDefault="00895065" w:rsidP="004F14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12F7" w14:textId="028889A3" w:rsidR="004F1487" w:rsidRDefault="004F1487" w:rsidP="004F1487">
    <w:pPr>
      <w:pStyle w:val="Kopfzeile"/>
      <w:jc w:val="center"/>
    </w:pPr>
    <w:r>
      <w:rPr>
        <w:noProof/>
      </w:rPr>
      <w:drawing>
        <wp:inline distT="0" distB="0" distL="0" distR="0" wp14:anchorId="7209035C" wp14:editId="21159E5A">
          <wp:extent cx="1553664" cy="555370"/>
          <wp:effectExtent l="0" t="0" r="0" b="3810"/>
          <wp:docPr id="1" name="Bild 1" descr="../../../../../Geschaeftsaustattung/PAS/Logo/Logo_P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chaeftsaustattung/PAS/Logo/Logo_P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112" cy="565539"/>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8C5"/>
    <w:rsid w:val="00002B4F"/>
    <w:rsid w:val="00006590"/>
    <w:rsid w:val="00012E54"/>
    <w:rsid w:val="000203B9"/>
    <w:rsid w:val="000338E3"/>
    <w:rsid w:val="00084A7B"/>
    <w:rsid w:val="000C2F16"/>
    <w:rsid w:val="000C655D"/>
    <w:rsid w:val="001071F2"/>
    <w:rsid w:val="00116240"/>
    <w:rsid w:val="00123F48"/>
    <w:rsid w:val="001C1182"/>
    <w:rsid w:val="001E0665"/>
    <w:rsid w:val="001E7DBA"/>
    <w:rsid w:val="00227911"/>
    <w:rsid w:val="00255163"/>
    <w:rsid w:val="0027268C"/>
    <w:rsid w:val="002D1100"/>
    <w:rsid w:val="002E5959"/>
    <w:rsid w:val="003169F2"/>
    <w:rsid w:val="003473C1"/>
    <w:rsid w:val="00350EBC"/>
    <w:rsid w:val="003D6FC1"/>
    <w:rsid w:val="003E6378"/>
    <w:rsid w:val="003F2866"/>
    <w:rsid w:val="00403E1B"/>
    <w:rsid w:val="00411332"/>
    <w:rsid w:val="00411ECF"/>
    <w:rsid w:val="0046524A"/>
    <w:rsid w:val="00476ACA"/>
    <w:rsid w:val="00483A05"/>
    <w:rsid w:val="004A42AC"/>
    <w:rsid w:val="004F1487"/>
    <w:rsid w:val="00505821"/>
    <w:rsid w:val="00535444"/>
    <w:rsid w:val="0057130D"/>
    <w:rsid w:val="005B2239"/>
    <w:rsid w:val="005B4371"/>
    <w:rsid w:val="005C0823"/>
    <w:rsid w:val="005C265B"/>
    <w:rsid w:val="005D5D66"/>
    <w:rsid w:val="005F2391"/>
    <w:rsid w:val="006169CD"/>
    <w:rsid w:val="00622701"/>
    <w:rsid w:val="00641C0A"/>
    <w:rsid w:val="006A50BE"/>
    <w:rsid w:val="006B47E3"/>
    <w:rsid w:val="006C2AF6"/>
    <w:rsid w:val="006C3E34"/>
    <w:rsid w:val="006C6AD5"/>
    <w:rsid w:val="006F1F66"/>
    <w:rsid w:val="006F667A"/>
    <w:rsid w:val="00771090"/>
    <w:rsid w:val="00773D8B"/>
    <w:rsid w:val="007A54DB"/>
    <w:rsid w:val="007A6F16"/>
    <w:rsid w:val="007B337D"/>
    <w:rsid w:val="007B3B94"/>
    <w:rsid w:val="007C72E9"/>
    <w:rsid w:val="007D150B"/>
    <w:rsid w:val="007D1522"/>
    <w:rsid w:val="007D4121"/>
    <w:rsid w:val="007E68BE"/>
    <w:rsid w:val="007F3E86"/>
    <w:rsid w:val="007F605D"/>
    <w:rsid w:val="00815BFD"/>
    <w:rsid w:val="00835E52"/>
    <w:rsid w:val="0086633C"/>
    <w:rsid w:val="008878C5"/>
    <w:rsid w:val="00895065"/>
    <w:rsid w:val="008A1131"/>
    <w:rsid w:val="008C157A"/>
    <w:rsid w:val="008E186F"/>
    <w:rsid w:val="008E2082"/>
    <w:rsid w:val="008E773C"/>
    <w:rsid w:val="008F3C5C"/>
    <w:rsid w:val="008F6468"/>
    <w:rsid w:val="00915CAC"/>
    <w:rsid w:val="009231E8"/>
    <w:rsid w:val="009245D2"/>
    <w:rsid w:val="00925C30"/>
    <w:rsid w:val="00932E9B"/>
    <w:rsid w:val="00937C85"/>
    <w:rsid w:val="00954C90"/>
    <w:rsid w:val="009779BB"/>
    <w:rsid w:val="00A00CDF"/>
    <w:rsid w:val="00A2002A"/>
    <w:rsid w:val="00A45BCB"/>
    <w:rsid w:val="00A60176"/>
    <w:rsid w:val="00AA193A"/>
    <w:rsid w:val="00B07CDE"/>
    <w:rsid w:val="00BC721D"/>
    <w:rsid w:val="00BF7E05"/>
    <w:rsid w:val="00C67602"/>
    <w:rsid w:val="00C67FF1"/>
    <w:rsid w:val="00CE7A62"/>
    <w:rsid w:val="00CF4920"/>
    <w:rsid w:val="00CF68B6"/>
    <w:rsid w:val="00D03B38"/>
    <w:rsid w:val="00D07870"/>
    <w:rsid w:val="00D10B46"/>
    <w:rsid w:val="00D41543"/>
    <w:rsid w:val="00DB2951"/>
    <w:rsid w:val="00DB387C"/>
    <w:rsid w:val="00DC00DB"/>
    <w:rsid w:val="00DC5881"/>
    <w:rsid w:val="00E23808"/>
    <w:rsid w:val="00E33AAF"/>
    <w:rsid w:val="00E40EC5"/>
    <w:rsid w:val="00E416DE"/>
    <w:rsid w:val="00E50B90"/>
    <w:rsid w:val="00E53298"/>
    <w:rsid w:val="00E70995"/>
    <w:rsid w:val="00E85B2E"/>
    <w:rsid w:val="00E91CCB"/>
    <w:rsid w:val="00F16B0B"/>
    <w:rsid w:val="00F332D8"/>
    <w:rsid w:val="00F70E07"/>
    <w:rsid w:val="00F7747B"/>
    <w:rsid w:val="00F958CE"/>
    <w:rsid w:val="00F9591F"/>
    <w:rsid w:val="00FC3F43"/>
    <w:rsid w:val="00FE34B6"/>
    <w:rsid w:val="00FF1DD7"/>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3F9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F1F6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F9591F"/>
    <w:rPr>
      <w:color w:val="0000FF" w:themeColor="hyperlink"/>
      <w:u w:val="single"/>
    </w:rPr>
  </w:style>
  <w:style w:type="paragraph" w:customStyle="1" w:styleId="KeinAbsatzformat">
    <w:name w:val="[Kein Absatzformat]"/>
    <w:rsid w:val="00F9591F"/>
    <w:pPr>
      <w:widowControl w:val="0"/>
      <w:suppressAutoHyphens/>
      <w:autoSpaceDE w:val="0"/>
      <w:spacing w:line="288" w:lineRule="auto"/>
      <w:textAlignment w:val="center"/>
    </w:pPr>
    <w:rPr>
      <w:rFonts w:ascii="MinionPro-Regular" w:eastAsia="MinionPro-Regular" w:hAnsi="MinionPro-Regular" w:cs="MinionPro-Regular"/>
      <w:color w:val="000000"/>
      <w:lang w:eastAsia="hi-IN" w:bidi="hi-IN"/>
    </w:rPr>
  </w:style>
  <w:style w:type="character" w:customStyle="1" w:styleId="apple-converted-space">
    <w:name w:val="apple-converted-space"/>
    <w:basedOn w:val="Absatz-Standardschriftart"/>
    <w:rsid w:val="000203B9"/>
  </w:style>
  <w:style w:type="paragraph" w:styleId="Kopfzeile">
    <w:name w:val="header"/>
    <w:basedOn w:val="Standard"/>
    <w:link w:val="KopfzeileZchn"/>
    <w:uiPriority w:val="99"/>
    <w:unhideWhenUsed/>
    <w:rsid w:val="004F1487"/>
    <w:pPr>
      <w:tabs>
        <w:tab w:val="center" w:pos="4536"/>
        <w:tab w:val="right" w:pos="9072"/>
      </w:tabs>
    </w:pPr>
  </w:style>
  <w:style w:type="character" w:customStyle="1" w:styleId="KopfzeileZchn">
    <w:name w:val="Kopfzeile Zchn"/>
    <w:basedOn w:val="Absatz-Standardschriftart"/>
    <w:link w:val="Kopfzeile"/>
    <w:uiPriority w:val="99"/>
    <w:rsid w:val="004F1487"/>
  </w:style>
  <w:style w:type="paragraph" w:styleId="Fuzeile">
    <w:name w:val="footer"/>
    <w:basedOn w:val="Standard"/>
    <w:link w:val="FuzeileZchn"/>
    <w:uiPriority w:val="99"/>
    <w:unhideWhenUsed/>
    <w:rsid w:val="004F1487"/>
    <w:pPr>
      <w:tabs>
        <w:tab w:val="center" w:pos="4536"/>
        <w:tab w:val="right" w:pos="9072"/>
      </w:tabs>
    </w:pPr>
  </w:style>
  <w:style w:type="character" w:customStyle="1" w:styleId="FuzeileZchn">
    <w:name w:val="Fußzeile Zchn"/>
    <w:basedOn w:val="Absatz-Standardschriftart"/>
    <w:link w:val="Fuzeile"/>
    <w:uiPriority w:val="99"/>
    <w:rsid w:val="004F1487"/>
  </w:style>
  <w:style w:type="character" w:customStyle="1" w:styleId="berschrift1Zchn">
    <w:name w:val="Überschrift 1 Zchn"/>
    <w:basedOn w:val="Absatz-Standardschriftart"/>
    <w:link w:val="berschrift1"/>
    <w:uiPriority w:val="9"/>
    <w:rsid w:val="006F1F66"/>
    <w:rPr>
      <w:rFonts w:asciiTheme="majorHAnsi" w:eastAsiaTheme="majorEastAsia" w:hAnsiTheme="majorHAnsi" w:cstheme="majorBidi"/>
      <w:color w:val="365F91" w:themeColor="accent1" w:themeShade="BF"/>
      <w:sz w:val="32"/>
      <w:szCs w:val="32"/>
    </w:rPr>
  </w:style>
  <w:style w:type="paragraph" w:styleId="Untertitel">
    <w:name w:val="Subtitle"/>
    <w:basedOn w:val="Standard"/>
    <w:next w:val="Standard"/>
    <w:link w:val="UntertitelZchn"/>
    <w:uiPriority w:val="11"/>
    <w:qFormat/>
    <w:rsid w:val="006F1F66"/>
    <w:pPr>
      <w:numPr>
        <w:ilvl w:val="1"/>
      </w:numPr>
      <w:spacing w:after="160"/>
    </w:pPr>
    <w:rPr>
      <w:color w:val="5A5A5A" w:themeColor="text1" w:themeTint="A5"/>
      <w:spacing w:val="15"/>
      <w:sz w:val="22"/>
      <w:szCs w:val="22"/>
    </w:rPr>
  </w:style>
  <w:style w:type="character" w:customStyle="1" w:styleId="UntertitelZchn">
    <w:name w:val="Untertitel Zchn"/>
    <w:basedOn w:val="Absatz-Standardschriftart"/>
    <w:link w:val="Untertitel"/>
    <w:uiPriority w:val="11"/>
    <w:rsid w:val="006F1F66"/>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7666">
      <w:bodyDiv w:val="1"/>
      <w:marLeft w:val="0"/>
      <w:marRight w:val="0"/>
      <w:marTop w:val="0"/>
      <w:marBottom w:val="0"/>
      <w:divBdr>
        <w:top w:val="none" w:sz="0" w:space="0" w:color="auto"/>
        <w:left w:val="none" w:sz="0" w:space="0" w:color="auto"/>
        <w:bottom w:val="none" w:sz="0" w:space="0" w:color="auto"/>
        <w:right w:val="none" w:sz="0" w:space="0" w:color="auto"/>
      </w:divBdr>
    </w:div>
    <w:div w:id="57944572">
      <w:bodyDiv w:val="1"/>
      <w:marLeft w:val="0"/>
      <w:marRight w:val="0"/>
      <w:marTop w:val="0"/>
      <w:marBottom w:val="0"/>
      <w:divBdr>
        <w:top w:val="none" w:sz="0" w:space="0" w:color="auto"/>
        <w:left w:val="none" w:sz="0" w:space="0" w:color="auto"/>
        <w:bottom w:val="none" w:sz="0" w:space="0" w:color="auto"/>
        <w:right w:val="none" w:sz="0" w:space="0" w:color="auto"/>
      </w:divBdr>
      <w:divsChild>
        <w:div w:id="1356731954">
          <w:marLeft w:val="0"/>
          <w:marRight w:val="0"/>
          <w:marTop w:val="0"/>
          <w:marBottom w:val="0"/>
          <w:divBdr>
            <w:top w:val="none" w:sz="0" w:space="0" w:color="auto"/>
            <w:left w:val="none" w:sz="0" w:space="0" w:color="auto"/>
            <w:bottom w:val="none" w:sz="0" w:space="0" w:color="auto"/>
            <w:right w:val="none" w:sz="0" w:space="0" w:color="auto"/>
          </w:divBdr>
        </w:div>
      </w:divsChild>
    </w:div>
    <w:div w:id="639112661">
      <w:bodyDiv w:val="1"/>
      <w:marLeft w:val="0"/>
      <w:marRight w:val="0"/>
      <w:marTop w:val="0"/>
      <w:marBottom w:val="0"/>
      <w:divBdr>
        <w:top w:val="none" w:sz="0" w:space="0" w:color="auto"/>
        <w:left w:val="none" w:sz="0" w:space="0" w:color="auto"/>
        <w:bottom w:val="none" w:sz="0" w:space="0" w:color="auto"/>
        <w:right w:val="none" w:sz="0" w:space="0" w:color="auto"/>
      </w:divBdr>
    </w:div>
    <w:div w:id="919407186">
      <w:bodyDiv w:val="1"/>
      <w:marLeft w:val="0"/>
      <w:marRight w:val="0"/>
      <w:marTop w:val="0"/>
      <w:marBottom w:val="0"/>
      <w:divBdr>
        <w:top w:val="none" w:sz="0" w:space="0" w:color="auto"/>
        <w:left w:val="none" w:sz="0" w:space="0" w:color="auto"/>
        <w:bottom w:val="none" w:sz="0" w:space="0" w:color="auto"/>
        <w:right w:val="none" w:sz="0" w:space="0" w:color="auto"/>
      </w:divBdr>
    </w:div>
    <w:div w:id="930813921">
      <w:bodyDiv w:val="1"/>
      <w:marLeft w:val="0"/>
      <w:marRight w:val="0"/>
      <w:marTop w:val="0"/>
      <w:marBottom w:val="0"/>
      <w:divBdr>
        <w:top w:val="none" w:sz="0" w:space="0" w:color="auto"/>
        <w:left w:val="none" w:sz="0" w:space="0" w:color="auto"/>
        <w:bottom w:val="none" w:sz="0" w:space="0" w:color="auto"/>
        <w:right w:val="none" w:sz="0" w:space="0" w:color="auto"/>
      </w:divBdr>
    </w:div>
    <w:div w:id="969870330">
      <w:bodyDiv w:val="1"/>
      <w:marLeft w:val="0"/>
      <w:marRight w:val="0"/>
      <w:marTop w:val="0"/>
      <w:marBottom w:val="0"/>
      <w:divBdr>
        <w:top w:val="none" w:sz="0" w:space="0" w:color="auto"/>
        <w:left w:val="none" w:sz="0" w:space="0" w:color="auto"/>
        <w:bottom w:val="none" w:sz="0" w:space="0" w:color="auto"/>
        <w:right w:val="none" w:sz="0" w:space="0" w:color="auto"/>
      </w:divBdr>
    </w:div>
    <w:div w:id="1065419053">
      <w:bodyDiv w:val="1"/>
      <w:marLeft w:val="0"/>
      <w:marRight w:val="0"/>
      <w:marTop w:val="0"/>
      <w:marBottom w:val="0"/>
      <w:divBdr>
        <w:top w:val="none" w:sz="0" w:space="0" w:color="auto"/>
        <w:left w:val="none" w:sz="0" w:space="0" w:color="auto"/>
        <w:bottom w:val="none" w:sz="0" w:space="0" w:color="auto"/>
        <w:right w:val="none" w:sz="0" w:space="0" w:color="auto"/>
      </w:divBdr>
    </w:div>
    <w:div w:id="2020037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3498</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123 GmbH</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 defgh</dc:creator>
  <cp:lastModifiedBy>Wolf-Rüdiger Schwarz</cp:lastModifiedBy>
  <cp:revision>28</cp:revision>
  <cp:lastPrinted>2018-12-11T11:42:00Z</cp:lastPrinted>
  <dcterms:created xsi:type="dcterms:W3CDTF">2017-06-30T12:50:00Z</dcterms:created>
  <dcterms:modified xsi:type="dcterms:W3CDTF">2018-12-18T16:26:00Z</dcterms:modified>
</cp:coreProperties>
</file>